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F869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0"/>
          <w:sz w:val="32"/>
          <w:szCs w:val="32"/>
          <w:highlight w:val="none"/>
          <w:lang w:val="en-US" w:eastAsia="zh-CN" w:bidi="ar"/>
        </w:rPr>
      </w:pPr>
      <w:r>
        <w:rPr>
          <w:rFonts w:hint="eastAsia" w:ascii="方正小标宋简体" w:hAnsi="方正小标宋简体" w:eastAsia="方正小标宋简体" w:cs="方正小标宋简体"/>
          <w:kern w:val="0"/>
          <w:sz w:val="44"/>
          <w:szCs w:val="44"/>
          <w:highlight w:val="none"/>
          <w:lang w:val="en-US" w:eastAsia="zh-CN" w:bidi="ar"/>
        </w:rPr>
        <w:t>关于公司党委开展深入贯彻中央八项规定精神学习教育“警示教育周”的通知</w:t>
      </w:r>
    </w:p>
    <w:p w14:paraId="374558A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32"/>
          <w:szCs w:val="32"/>
          <w:highlight w:val="none"/>
          <w:lang w:val="en-US" w:eastAsia="zh-CN" w:bidi="ar"/>
        </w:rPr>
      </w:pPr>
    </w:p>
    <w:p w14:paraId="49FAE45D">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各部门、分公司，各党支部：</w:t>
      </w:r>
    </w:p>
    <w:p w14:paraId="1E0BDCDB">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开展好深入贯彻中央八项规定精神学习教育</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巩固深化党纪学习教育成果，按照公司学习教育工作方案安排，结合工作实际，拟在五月第四周开展“警示教育周”活动，现将相关事宜通知如下</w:t>
      </w:r>
      <w:r>
        <w:rPr>
          <w:rFonts w:hint="eastAsia" w:ascii="仿宋" w:hAnsi="仿宋" w:eastAsia="仿宋" w:cs="仿宋"/>
          <w:sz w:val="32"/>
          <w:szCs w:val="32"/>
          <w:highlight w:val="none"/>
        </w:rPr>
        <w:t>。</w:t>
      </w:r>
    </w:p>
    <w:p w14:paraId="6D1B740E">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一、开展时间</w:t>
      </w:r>
    </w:p>
    <w:p w14:paraId="1C104A2E">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highlight w:val="none"/>
          <w:lang w:val="en-US" w:eastAsia="zh-CN"/>
        </w:rPr>
      </w:pPr>
      <w:r>
        <w:rPr>
          <w:rFonts w:hint="eastAsia" w:ascii="仿宋" w:hAnsi="仿宋" w:eastAsia="仿宋" w:cs="仿宋"/>
          <w:sz w:val="32"/>
          <w:szCs w:val="32"/>
          <w:highlight w:val="none"/>
        </w:rPr>
        <w:t>从</w:t>
      </w:r>
      <w:r>
        <w:rPr>
          <w:rFonts w:hint="eastAsia" w:ascii="仿宋" w:hAnsi="仿宋" w:eastAsia="仿宋" w:cs="仿宋"/>
          <w:sz w:val="32"/>
          <w:szCs w:val="32"/>
          <w:highlight w:val="none"/>
          <w:lang w:val="en-US" w:eastAsia="zh-CN"/>
        </w:rPr>
        <w:t>5月19日</w:t>
      </w:r>
      <w:r>
        <w:rPr>
          <w:rFonts w:hint="eastAsia" w:ascii="仿宋" w:hAnsi="仿宋" w:eastAsia="仿宋" w:cs="仿宋"/>
          <w:sz w:val="32"/>
          <w:szCs w:val="32"/>
          <w:highlight w:val="none"/>
        </w:rPr>
        <w:t>开始</w:t>
      </w:r>
      <w:r>
        <w:rPr>
          <w:rFonts w:hint="eastAsia" w:ascii="仿宋" w:hAnsi="仿宋" w:eastAsia="仿宋" w:cs="仿宋"/>
          <w:sz w:val="32"/>
          <w:szCs w:val="32"/>
          <w:highlight w:val="none"/>
          <w:lang w:val="en-US" w:eastAsia="zh-CN"/>
        </w:rPr>
        <w:t>至5</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25日</w:t>
      </w:r>
      <w:r>
        <w:rPr>
          <w:rFonts w:hint="eastAsia" w:ascii="仿宋" w:hAnsi="仿宋" w:eastAsia="仿宋" w:cs="仿宋"/>
          <w:sz w:val="32"/>
          <w:szCs w:val="32"/>
          <w:highlight w:val="none"/>
        </w:rPr>
        <w:t>结束</w:t>
      </w:r>
    </w:p>
    <w:p w14:paraId="5C17EFC7">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主要任务</w:t>
      </w:r>
    </w:p>
    <w:p w14:paraId="0F88CE44">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32"/>
          <w:szCs w:val="32"/>
          <w:highlight w:val="none"/>
          <w:lang w:val="en-US" w:eastAsia="zh-CN"/>
        </w:rPr>
      </w:pPr>
      <w:r>
        <w:rPr>
          <w:rFonts w:hint="eastAsia" w:ascii="楷体" w:hAnsi="楷体" w:eastAsia="楷体" w:cs="楷体"/>
          <w:b w:val="0"/>
          <w:bCs w:val="0"/>
          <w:sz w:val="32"/>
          <w:szCs w:val="32"/>
          <w:highlight w:val="none"/>
          <w:lang w:val="en-US" w:eastAsia="zh-CN"/>
        </w:rPr>
        <w:t>一、组织开展专题读书班。</w:t>
      </w:r>
      <w:r>
        <w:rPr>
          <w:rFonts w:hint="eastAsia" w:ascii="仿宋" w:hAnsi="仿宋" w:eastAsia="仿宋" w:cs="仿宋"/>
          <w:sz w:val="32"/>
          <w:szCs w:val="32"/>
          <w:highlight w:val="none"/>
          <w:lang w:val="en-US" w:eastAsia="zh-CN"/>
        </w:rPr>
        <w:t>进一步学习《习近平关于加强党的作风建设论述摘编》，围绕学习内容结合工作实际开展交流研讨。（责任部门：党委办公室，配合部门：各部门）</w:t>
      </w:r>
      <w:r>
        <w:rPr>
          <w:rFonts w:hint="eastAsia" w:ascii="仿宋" w:hAnsi="仿宋" w:eastAsia="仿宋" w:cs="仿宋"/>
          <w:b/>
          <w:bCs/>
          <w:sz w:val="32"/>
          <w:szCs w:val="32"/>
          <w:highlight w:val="none"/>
          <w:lang w:val="en-US" w:eastAsia="zh-CN"/>
        </w:rPr>
        <w:t>（拟定于5月20日下周二上午9:00）</w:t>
      </w:r>
    </w:p>
    <w:p w14:paraId="0B49AD83">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480" w:lineRule="exact"/>
        <w:ind w:right="0" w:rightChars="0" w:firstLine="640"/>
        <w:jc w:val="left"/>
        <w:textAlignment w:val="auto"/>
        <w:rPr>
          <w:rFonts w:hint="default" w:ascii="仿宋" w:hAnsi="仿宋" w:eastAsia="仿宋" w:cs="仿宋"/>
          <w:sz w:val="32"/>
          <w:szCs w:val="32"/>
          <w:highlight w:val="none"/>
          <w:lang w:val="en-US" w:eastAsia="zh-CN"/>
        </w:rPr>
      </w:pPr>
      <w:r>
        <w:rPr>
          <w:rFonts w:hint="eastAsia" w:ascii="楷体" w:hAnsi="楷体" w:eastAsia="楷体" w:cs="楷体"/>
          <w:b w:val="0"/>
          <w:bCs w:val="0"/>
          <w:sz w:val="32"/>
          <w:szCs w:val="32"/>
          <w:highlight w:val="none"/>
          <w:lang w:val="en-US" w:eastAsia="zh-CN"/>
        </w:rPr>
        <w:t>二、开展警示教育专题学习。</w:t>
      </w:r>
      <w:r>
        <w:rPr>
          <w:rFonts w:hint="eastAsia" w:ascii="仿宋" w:hAnsi="仿宋" w:eastAsia="仿宋" w:cs="仿宋"/>
          <w:sz w:val="32"/>
          <w:szCs w:val="32"/>
          <w:highlight w:val="none"/>
          <w:lang w:val="en-US" w:eastAsia="zh-CN"/>
        </w:rPr>
        <w:t>以党委中心组扩大学习、党支部“三会一课”等形式，认真学习包括但不限于《八项规定改变中国》</w:t>
      </w:r>
      <w:r>
        <w:rPr>
          <w:rFonts w:hint="eastAsia" w:ascii="仿宋" w:hAnsi="仿宋" w:eastAsia="仿宋" w:cs="仿宋"/>
          <w:kern w:val="2"/>
          <w:sz w:val="32"/>
          <w:szCs w:val="32"/>
          <w:highlight w:val="none"/>
          <w:lang w:val="en-US" w:eastAsia="zh-CN" w:bidi="ar"/>
        </w:rPr>
        <w:t>《违反中央八项规定及其实施细则精神典型案例》《中央纪委办公厅公开通报河南省信阳市、罗山县10名干部在学习教育期间违规吃喝、严重违反中央八项规定精神问题》</w:t>
      </w:r>
      <w:r>
        <w:rPr>
          <w:rFonts w:hint="eastAsia" w:ascii="仿宋" w:hAnsi="仿宋" w:eastAsia="仿宋" w:cs="仿宋"/>
          <w:sz w:val="32"/>
          <w:szCs w:val="32"/>
          <w:highlight w:val="none"/>
          <w:lang w:val="en-US" w:eastAsia="zh-CN"/>
        </w:rPr>
        <w:t>，</w:t>
      </w:r>
      <w:r>
        <w:rPr>
          <w:rFonts w:hint="eastAsia" w:ascii="仿宋" w:hAnsi="仿宋" w:eastAsia="仿宋" w:cs="仿宋"/>
          <w:kern w:val="2"/>
          <w:sz w:val="32"/>
          <w:szCs w:val="32"/>
          <w:highlight w:val="none"/>
          <w:lang w:val="en-US" w:eastAsia="zh-CN" w:bidi="ar"/>
        </w:rPr>
        <w:t>观看警示教育片《</w:t>
      </w:r>
      <w:r>
        <w:rPr>
          <w:rFonts w:hint="default" w:ascii="仿宋" w:hAnsi="仿宋" w:eastAsia="仿宋" w:cs="仿宋"/>
          <w:kern w:val="2"/>
          <w:sz w:val="32"/>
          <w:szCs w:val="32"/>
          <w:highlight w:val="none"/>
          <w:lang w:val="en-US" w:eastAsia="zh-CN" w:bidi="ar"/>
        </w:rPr>
        <w:t>青海省6名党员领导干部严重违反中央八项规定精神案例</w:t>
      </w:r>
      <w:r>
        <w:rPr>
          <w:rFonts w:hint="eastAsia" w:ascii="仿宋" w:hAnsi="仿宋" w:eastAsia="仿宋" w:cs="仿宋"/>
          <w:kern w:val="2"/>
          <w:sz w:val="32"/>
          <w:szCs w:val="32"/>
          <w:highlight w:val="none"/>
          <w:lang w:val="en-US" w:eastAsia="zh-CN" w:bidi="ar"/>
        </w:rPr>
        <w:t>》等学习内容。开展</w:t>
      </w:r>
      <w:r>
        <w:rPr>
          <w:rFonts w:hint="eastAsia" w:ascii="仿宋" w:hAnsi="仿宋" w:eastAsia="仿宋" w:cs="仿宋"/>
          <w:sz w:val="32"/>
          <w:szCs w:val="32"/>
          <w:highlight w:val="none"/>
          <w:lang w:val="en-US" w:eastAsia="zh-CN"/>
        </w:rPr>
        <w:t>以案为鉴、以案说纪、以案说责，深入剖析，筑牢思想防线。（责任部门：纪检部，配合部门：各党支部、各部门）</w:t>
      </w:r>
      <w:r>
        <w:rPr>
          <w:rFonts w:hint="eastAsia" w:ascii="仿宋" w:hAnsi="仿宋" w:eastAsia="仿宋" w:cs="仿宋"/>
          <w:b/>
          <w:bCs/>
          <w:sz w:val="32"/>
          <w:szCs w:val="32"/>
          <w:highlight w:val="none"/>
          <w:lang w:val="en-US" w:eastAsia="zh-CN"/>
        </w:rPr>
        <w:t>（公司党委警示教育专题学习拟定于5月20日下周二上午读书班之后召开</w:t>
      </w:r>
      <w:r>
        <w:rPr>
          <w:rFonts w:hint="eastAsia" w:ascii="仿宋" w:hAnsi="仿宋" w:eastAsia="仿宋" w:cs="仿宋"/>
          <w:sz w:val="32"/>
          <w:szCs w:val="32"/>
          <w:highlight w:val="none"/>
          <w:lang w:val="en-US" w:eastAsia="zh-CN"/>
        </w:rPr>
        <w:t>）</w:t>
      </w:r>
    </w:p>
    <w:p w14:paraId="1D9E6CA1">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三、组织参观香山革命纪念馆。</w:t>
      </w:r>
      <w:r>
        <w:rPr>
          <w:rFonts w:hint="eastAsia" w:ascii="仿宋" w:hAnsi="仿宋" w:eastAsia="仿宋" w:cs="仿宋"/>
          <w:sz w:val="32"/>
          <w:szCs w:val="32"/>
          <w:highlight w:val="none"/>
        </w:rPr>
        <w:t>公司</w:t>
      </w:r>
      <w:r>
        <w:rPr>
          <w:rFonts w:hint="eastAsia" w:ascii="仿宋" w:hAnsi="仿宋" w:eastAsia="仿宋" w:cs="仿宋"/>
          <w:sz w:val="32"/>
          <w:szCs w:val="32"/>
          <w:highlight w:val="none"/>
          <w:lang w:val="en-US" w:eastAsia="zh-CN"/>
        </w:rPr>
        <w:t>定于5月下旬组织赴香山革命纪念馆开展学习教育，引导党员干部从党的艰苦奋斗历程中汲取智慧和力量，加强党风廉政建设，强化廉洁自律意识，持之以恒转变作风。</w:t>
      </w:r>
      <w:r>
        <w:rPr>
          <w:rFonts w:hint="eastAsia" w:ascii="仿宋" w:hAnsi="仿宋" w:eastAsia="仿宋" w:cs="仿宋"/>
          <w:color w:val="auto"/>
          <w:sz w:val="32"/>
          <w:szCs w:val="32"/>
          <w:highlight w:val="none"/>
          <w:lang w:val="en-US" w:eastAsia="zh-CN"/>
        </w:rPr>
        <w:t>各党支部结合属地廉政教育基开展学习参观。（责任部门：纪检部，配合部门：党委办公室、各党支部）</w:t>
      </w:r>
      <w:r>
        <w:rPr>
          <w:rFonts w:hint="eastAsia" w:ascii="仿宋" w:hAnsi="仿宋" w:eastAsia="仿宋" w:cs="仿宋"/>
          <w:b/>
          <w:bCs/>
          <w:color w:val="auto"/>
          <w:sz w:val="32"/>
          <w:szCs w:val="32"/>
          <w:highlight w:val="none"/>
          <w:lang w:val="en-US" w:eastAsia="zh-CN"/>
        </w:rPr>
        <w:t>（参观香山革命纪念馆拟定于5月20日下周二下午）</w:t>
      </w:r>
    </w:p>
    <w:p w14:paraId="33635132">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highlight w:val="none"/>
          <w:lang w:val="en-US" w:eastAsia="zh-CN"/>
        </w:rPr>
      </w:pPr>
      <w:r>
        <w:rPr>
          <w:rFonts w:hint="eastAsia" w:ascii="楷体" w:hAnsi="楷体" w:eastAsia="楷体" w:cs="楷体"/>
          <w:b w:val="0"/>
          <w:bCs w:val="0"/>
          <w:sz w:val="32"/>
          <w:szCs w:val="32"/>
          <w:highlight w:val="none"/>
          <w:lang w:val="en-US" w:eastAsia="zh-CN"/>
        </w:rPr>
        <w:t>四、广泛征求意见。</w:t>
      </w:r>
      <w:r>
        <w:rPr>
          <w:rFonts w:hint="eastAsia" w:ascii="仿宋" w:hAnsi="仿宋" w:eastAsia="仿宋" w:cs="仿宋"/>
          <w:sz w:val="32"/>
          <w:szCs w:val="32"/>
          <w:highlight w:val="none"/>
          <w:lang w:val="en-US" w:eastAsia="zh-CN"/>
        </w:rPr>
        <w:t>发布《关于征集深入贯彻中央八项规定精神学习教育意见建议的公告》，以党支部为单位，广泛征求群众对党员干部贯彻中央八项规定及其实施细则精神的意见建议，对征求上来的意见建立台账，抓好立行立改、和集中整治。（责任部门：党委办公室，配合部门：各党支部）</w:t>
      </w:r>
      <w:r>
        <w:rPr>
          <w:rFonts w:hint="eastAsia" w:ascii="仿宋" w:hAnsi="仿宋" w:eastAsia="仿宋" w:cs="仿宋"/>
          <w:b/>
          <w:bCs/>
          <w:sz w:val="32"/>
          <w:szCs w:val="32"/>
          <w:highlight w:val="none"/>
          <w:lang w:val="en-US" w:eastAsia="zh-CN"/>
        </w:rPr>
        <w:t>（拟定于5月19日前发布通知公告）</w:t>
      </w:r>
    </w:p>
    <w:p w14:paraId="26B4D422">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楷体" w:hAnsi="楷体" w:eastAsia="楷体" w:cs="楷体"/>
          <w:b w:val="0"/>
          <w:bCs w:val="0"/>
          <w:sz w:val="32"/>
          <w:szCs w:val="32"/>
          <w:highlight w:val="none"/>
          <w:lang w:val="en-US" w:eastAsia="zh-CN"/>
        </w:rPr>
        <w:t>五、扎实改进作风。</w:t>
      </w:r>
      <w:r>
        <w:rPr>
          <w:rFonts w:hint="eastAsia" w:ascii="仿宋" w:hAnsi="仿宋" w:eastAsia="仿宋" w:cs="仿宋"/>
          <w:sz w:val="32"/>
          <w:szCs w:val="32"/>
          <w:highlight w:val="none"/>
          <w:lang w:val="en-US" w:eastAsia="zh-CN"/>
        </w:rPr>
        <w:t>深入贯彻落实公司《关于深入落实中央八项规定精神、加强作风建设的通知》要求，严实作风建设，聚焦市场开发、项目履约等中心工作，发挥党员干部带头作用，攻坚克难、履职担当。严肃劳动纪律，例行勤俭节约，规范财务报销，改进会风文风，以扎扎实实的新作风，促进工作质效明显提升。（责任部门：党委办公室，配合部门：各部门、分公司）</w:t>
      </w:r>
    </w:p>
    <w:p w14:paraId="7AD389F3">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六、浓厚宣传氛围。</w:t>
      </w:r>
      <w:r>
        <w:rPr>
          <w:rFonts w:hint="eastAsia" w:ascii="仿宋" w:hAnsi="仿宋" w:eastAsia="仿宋" w:cs="仿宋"/>
          <w:b w:val="0"/>
          <w:bCs w:val="0"/>
          <w:sz w:val="32"/>
          <w:szCs w:val="32"/>
          <w:highlight w:val="none"/>
          <w:lang w:val="en-US" w:eastAsia="zh-CN"/>
        </w:rPr>
        <w:t>做好“警示教育周”宣传引导，制作宣传海报，通过微信公众号转发《八项规定改变中国》系列专题片，在公司内网开设学习教育专栏，通过显示屏播放警示教育专题片，编辑好学习简报。（责任部门：党委办公室）</w:t>
      </w:r>
    </w:p>
    <w:p w14:paraId="09272061">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工作要求</w:t>
      </w:r>
    </w:p>
    <w:p w14:paraId="7D60F8FD">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highlight w:val="none"/>
          <w:lang w:val="en-US" w:eastAsia="zh-CN"/>
        </w:rPr>
      </w:pPr>
      <w:r>
        <w:rPr>
          <w:rFonts w:hint="eastAsia" w:ascii="黑体" w:hAnsi="黑体" w:eastAsia="黑体" w:cs="黑体"/>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楷体" w:hAnsi="楷体" w:eastAsia="楷体" w:cs="楷体"/>
          <w:b w:val="0"/>
          <w:bCs w:val="0"/>
          <w:sz w:val="32"/>
          <w:szCs w:val="32"/>
          <w:highlight w:val="none"/>
          <w:lang w:val="en-US" w:eastAsia="zh-CN"/>
        </w:rPr>
        <w:t xml:space="preserve"> （一）加强组织领导。</w:t>
      </w:r>
      <w:r>
        <w:rPr>
          <w:rFonts w:hint="eastAsia" w:ascii="仿宋" w:hAnsi="仿宋" w:eastAsia="仿宋" w:cs="仿宋"/>
          <w:b w:val="0"/>
          <w:bCs w:val="0"/>
          <w:sz w:val="32"/>
          <w:szCs w:val="32"/>
          <w:highlight w:val="none"/>
          <w:lang w:val="en-US" w:eastAsia="zh-CN"/>
        </w:rPr>
        <w:t>公司</w:t>
      </w:r>
      <w:r>
        <w:rPr>
          <w:rFonts w:hint="eastAsia" w:ascii="仿宋" w:hAnsi="仿宋" w:eastAsia="仿宋" w:cs="仿宋"/>
          <w:sz w:val="32"/>
          <w:szCs w:val="32"/>
          <w:highlight w:val="none"/>
          <w:lang w:val="en-US" w:eastAsia="zh-CN"/>
        </w:rPr>
        <w:t>各有关部门、各党支部要切实压实政治责任，密切配合，形成合力，把各项工作落实落细、取得成效。</w:t>
      </w:r>
    </w:p>
    <w:p w14:paraId="28A8871C">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仿宋" w:hAnsi="仿宋" w:eastAsia="仿宋" w:cs="仿宋"/>
          <w:sz w:val="32"/>
          <w:szCs w:val="32"/>
          <w:highlight w:val="none"/>
          <w:lang w:val="en-US" w:eastAsia="zh-CN"/>
        </w:rPr>
      </w:pPr>
      <w:r>
        <w:rPr>
          <w:rFonts w:hint="eastAsia" w:ascii="楷体" w:hAnsi="楷体" w:eastAsia="楷体" w:cs="楷体"/>
          <w:b w:val="0"/>
          <w:bCs w:val="0"/>
          <w:sz w:val="32"/>
          <w:szCs w:val="32"/>
          <w:highlight w:val="none"/>
          <w:lang w:val="en-US" w:eastAsia="zh-CN"/>
        </w:rPr>
        <w:t>(二)及时总结提升。</w:t>
      </w:r>
      <w:r>
        <w:rPr>
          <w:rFonts w:hint="eastAsia" w:ascii="仿宋" w:hAnsi="仿宋" w:eastAsia="仿宋" w:cs="仿宋"/>
          <w:sz w:val="32"/>
          <w:szCs w:val="32"/>
          <w:highlight w:val="none"/>
          <w:lang w:val="en-US" w:eastAsia="zh-CN"/>
        </w:rPr>
        <w:t>各部门、各党支部要注重发现问题、提炼总结，及时报送有关学习动态、学习成果和经验做法，以优良作风助力企业高质量发展。</w:t>
      </w:r>
    </w:p>
    <w:p w14:paraId="652E0554">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highlight w:val="none"/>
          <w:lang w:val="en-US" w:eastAsia="zh-CN"/>
        </w:rPr>
      </w:pPr>
    </w:p>
    <w:p w14:paraId="15A9627E">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highlight w:val="none"/>
          <w:lang w:val="en-US" w:eastAsia="zh-CN"/>
        </w:rPr>
      </w:pPr>
    </w:p>
    <w:p w14:paraId="30D2EBBC">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highlight w:val="none"/>
          <w:lang w:val="en-US" w:eastAsia="zh-CN"/>
        </w:rPr>
      </w:pPr>
    </w:p>
    <w:p w14:paraId="358D786E">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highlight w:val="none"/>
          <w:lang w:val="en-US" w:eastAsia="zh-CN"/>
        </w:rPr>
      </w:pPr>
      <w:bookmarkStart w:id="0" w:name="_GoBack"/>
      <w:bookmarkEnd w:id="0"/>
    </w:p>
    <w:p w14:paraId="74D3BEA4">
      <w:pPr>
        <w:keepNext w:val="0"/>
        <w:keepLines w:val="0"/>
        <w:pageBreakBefore w:val="0"/>
        <w:numPr>
          <w:ilvl w:val="0"/>
          <w:numId w:val="0"/>
        </w:numPr>
        <w:kinsoku/>
        <w:wordWrap/>
        <w:overflowPunct/>
        <w:topLinePunct w:val="0"/>
        <w:autoSpaceDE/>
        <w:autoSpaceDN/>
        <w:bidi w:val="0"/>
        <w:adjustRightInd/>
        <w:snapToGrid/>
        <w:spacing w:line="500" w:lineRule="exact"/>
        <w:ind w:leftChars="200"/>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党委办公室</w:t>
      </w:r>
    </w:p>
    <w:p w14:paraId="28BEA50D">
      <w:pPr>
        <w:keepNext w:val="0"/>
        <w:keepLines w:val="0"/>
        <w:pageBreakBefore w:val="0"/>
        <w:numPr>
          <w:ilvl w:val="0"/>
          <w:numId w:val="0"/>
        </w:numPr>
        <w:kinsoku/>
        <w:wordWrap/>
        <w:overflowPunct/>
        <w:topLinePunct w:val="0"/>
        <w:autoSpaceDE/>
        <w:autoSpaceDN/>
        <w:bidi w:val="0"/>
        <w:adjustRightInd/>
        <w:snapToGrid/>
        <w:spacing w:line="500" w:lineRule="exact"/>
        <w:ind w:leftChars="200"/>
        <w:jc w:val="righ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2025年5月15日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4BD808-2C7B-4657-8E9F-636C0F3073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6C5DD4BA-B518-4BB1-B8D5-F9BF5292A8A7}"/>
  </w:font>
  <w:font w:name="仿宋">
    <w:panose1 w:val="02010609060101010101"/>
    <w:charset w:val="86"/>
    <w:family w:val="auto"/>
    <w:pitch w:val="default"/>
    <w:sig w:usb0="800002BF" w:usb1="38CF7CFA" w:usb2="00000016" w:usb3="00000000" w:csb0="00040001" w:csb1="00000000"/>
    <w:embedRegular r:id="rId3" w:fontKey="{08BA9426-322F-4AB8-A645-10A603C4A28D}"/>
  </w:font>
  <w:font w:name="楷体">
    <w:panose1 w:val="02010609060101010101"/>
    <w:charset w:val="86"/>
    <w:family w:val="auto"/>
    <w:pitch w:val="default"/>
    <w:sig w:usb0="800002BF" w:usb1="38CF7CFA" w:usb2="00000016" w:usb3="00000000" w:csb0="00040001" w:csb1="00000000"/>
    <w:embedRegular r:id="rId4" w:fontKey="{B4246747-7F9D-4C26-8544-C130863792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DD39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508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C3508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2F729"/>
    <w:multiLevelType w:val="singleLevel"/>
    <w:tmpl w:val="5B32F7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30946"/>
    <w:rsid w:val="04003C23"/>
    <w:rsid w:val="04051239"/>
    <w:rsid w:val="05080FE1"/>
    <w:rsid w:val="07862691"/>
    <w:rsid w:val="0CF32576"/>
    <w:rsid w:val="10240C99"/>
    <w:rsid w:val="102D5D9F"/>
    <w:rsid w:val="10A83678"/>
    <w:rsid w:val="13113756"/>
    <w:rsid w:val="13A91BE1"/>
    <w:rsid w:val="14763F1F"/>
    <w:rsid w:val="14FB646C"/>
    <w:rsid w:val="15787ABD"/>
    <w:rsid w:val="17D17958"/>
    <w:rsid w:val="183103F7"/>
    <w:rsid w:val="19000B49"/>
    <w:rsid w:val="1B3041DC"/>
    <w:rsid w:val="1C3D24B3"/>
    <w:rsid w:val="1E69474C"/>
    <w:rsid w:val="21134B3E"/>
    <w:rsid w:val="21A868D0"/>
    <w:rsid w:val="21A91251"/>
    <w:rsid w:val="21BA145D"/>
    <w:rsid w:val="221B2CE8"/>
    <w:rsid w:val="223D0E80"/>
    <w:rsid w:val="228A0497"/>
    <w:rsid w:val="234611FA"/>
    <w:rsid w:val="249C309C"/>
    <w:rsid w:val="24F3165B"/>
    <w:rsid w:val="26C32B62"/>
    <w:rsid w:val="2E237CC3"/>
    <w:rsid w:val="2EA119DB"/>
    <w:rsid w:val="2F1808D1"/>
    <w:rsid w:val="325D20BC"/>
    <w:rsid w:val="33BA4073"/>
    <w:rsid w:val="377D0B0B"/>
    <w:rsid w:val="386121DB"/>
    <w:rsid w:val="39657AA9"/>
    <w:rsid w:val="39C66799"/>
    <w:rsid w:val="39D26F0B"/>
    <w:rsid w:val="39F2758E"/>
    <w:rsid w:val="3D4225DB"/>
    <w:rsid w:val="3FAE3F57"/>
    <w:rsid w:val="429065CB"/>
    <w:rsid w:val="43326C4D"/>
    <w:rsid w:val="43CA4DC7"/>
    <w:rsid w:val="45012D7B"/>
    <w:rsid w:val="46584C1D"/>
    <w:rsid w:val="46B67B95"/>
    <w:rsid w:val="46E44703"/>
    <w:rsid w:val="48A72C1A"/>
    <w:rsid w:val="49E1317B"/>
    <w:rsid w:val="4A176B9D"/>
    <w:rsid w:val="55986DE4"/>
    <w:rsid w:val="5AC97A40"/>
    <w:rsid w:val="5D8D11F8"/>
    <w:rsid w:val="5E7B54F5"/>
    <w:rsid w:val="61E3588B"/>
    <w:rsid w:val="631A52DC"/>
    <w:rsid w:val="6F467459"/>
    <w:rsid w:val="70F667C9"/>
    <w:rsid w:val="73FC27DC"/>
    <w:rsid w:val="75502DDF"/>
    <w:rsid w:val="75986535"/>
    <w:rsid w:val="7AD95625"/>
    <w:rsid w:val="7C944CED"/>
    <w:rsid w:val="7EA7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1223</Words>
  <Characters>1237</Characters>
  <Lines>0</Lines>
  <Paragraphs>0</Paragraphs>
  <TotalTime>30</TotalTime>
  <ScaleCrop>false</ScaleCrop>
  <LinksUpToDate>false</LinksUpToDate>
  <CharactersWithSpaces>1273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2025-05-09T09:23:00Z</dcterms:created>
  <dc:creator>baoyl</dc:creator>
  <cp:lastModifiedBy>墨鱼</cp:lastModifiedBy>
  <cp:lastPrinted>2025-05-14T00:19:00Z</cp:lastPrinted>
  <dcterms:modified xsi:type="dcterms:W3CDTF">2025-05-16T00:46:50Z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eyJoZGlkIjoiNTkzMDhlZmU1ZjUzZDM1MTc5NTllOTA5ZjQ5MWQ2YTAiLCJ1c2VySWQiOiIzOTE2MjU1NTIifQ==</vt:lpwstr>
  </property>
  <property fmtid="{D5CDD505-2E9C-101B-9397-08002B2CF9AE}" pid="4" name="ICV">
    <vt:lpwstr>87A018F5BDF14E7E8A3993BD8C37EBC5_13</vt:lpwstr>
  </property>
</Properties>
</file>